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9D1E" w14:textId="1F2D1167" w:rsidR="000D7CE1" w:rsidRPr="000D7CE1" w:rsidRDefault="000D7CE1" w:rsidP="000D7CE1">
      <w:pPr>
        <w:spacing w:after="0" w:line="288" w:lineRule="auto"/>
        <w:jc w:val="both"/>
        <w:rPr>
          <w:sz w:val="20"/>
          <w:szCs w:val="20"/>
        </w:rPr>
      </w:pPr>
      <w:r w:rsidRPr="000D7CE1">
        <w:rPr>
          <w:sz w:val="20"/>
          <w:szCs w:val="20"/>
        </w:rPr>
        <w:drawing>
          <wp:inline distT="0" distB="0" distL="0" distR="0" wp14:anchorId="40CEED83" wp14:editId="6FF4D8C6">
            <wp:extent cx="6096000" cy="2103120"/>
            <wp:effectExtent l="0" t="0" r="0" b="0"/>
            <wp:docPr id="1496274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63F83" w14:textId="60AD387A" w:rsidR="005D6842" w:rsidRPr="00CA3BD3" w:rsidRDefault="005D6842" w:rsidP="00CA3BD3">
      <w:pPr>
        <w:spacing w:after="0" w:line="288" w:lineRule="auto"/>
        <w:jc w:val="both"/>
        <w:rPr>
          <w:sz w:val="20"/>
          <w:szCs w:val="20"/>
        </w:rPr>
      </w:pPr>
    </w:p>
    <w:p w14:paraId="7CAF4733" w14:textId="3B48B58C" w:rsidR="00CA3BD3" w:rsidRPr="001308E1" w:rsidRDefault="00CA3BD3" w:rsidP="00134831">
      <w:pPr>
        <w:spacing w:after="0" w:line="288" w:lineRule="auto"/>
        <w:jc w:val="both"/>
        <w:rPr>
          <w:b/>
          <w:color w:val="ED7D31" w:themeColor="accent2"/>
          <w:sz w:val="24"/>
          <w:szCs w:val="20"/>
        </w:rPr>
      </w:pPr>
      <w:r w:rsidRPr="001308E1">
        <w:rPr>
          <w:b/>
          <w:color w:val="ED7D31" w:themeColor="accent2"/>
          <w:sz w:val="24"/>
          <w:szCs w:val="20"/>
        </w:rPr>
        <w:t>Call for Symposia Proposals</w:t>
      </w:r>
    </w:p>
    <w:p w14:paraId="3E7E5F14" w14:textId="57C950F4" w:rsidR="00BA2F73" w:rsidRPr="006449D7" w:rsidRDefault="00CA3BD3" w:rsidP="00CA3BD3">
      <w:pPr>
        <w:spacing w:after="0" w:line="288" w:lineRule="auto"/>
        <w:jc w:val="both"/>
        <w:rPr>
          <w:sz w:val="20"/>
          <w:szCs w:val="20"/>
        </w:rPr>
      </w:pPr>
      <w:r w:rsidRPr="006449D7">
        <w:rPr>
          <w:sz w:val="20"/>
          <w:szCs w:val="20"/>
        </w:rPr>
        <w:t xml:space="preserve">Submission is now open for proposals for symposia to be presented at the </w:t>
      </w:r>
      <w:r w:rsidRPr="006449D7">
        <w:rPr>
          <w:b/>
          <w:bCs/>
          <w:sz w:val="20"/>
          <w:szCs w:val="20"/>
        </w:rPr>
        <w:t>APSA 20</w:t>
      </w:r>
      <w:r w:rsidR="00705C87" w:rsidRPr="006449D7">
        <w:rPr>
          <w:b/>
          <w:bCs/>
          <w:sz w:val="20"/>
          <w:szCs w:val="20"/>
        </w:rPr>
        <w:t>2</w:t>
      </w:r>
      <w:r w:rsidR="00F62626" w:rsidRPr="006449D7">
        <w:rPr>
          <w:b/>
          <w:bCs/>
          <w:sz w:val="20"/>
          <w:szCs w:val="20"/>
        </w:rPr>
        <w:t>6</w:t>
      </w:r>
      <w:r w:rsidRPr="006449D7">
        <w:rPr>
          <w:b/>
          <w:bCs/>
          <w:sz w:val="20"/>
          <w:szCs w:val="20"/>
        </w:rPr>
        <w:t xml:space="preserve"> Annual Conference</w:t>
      </w:r>
      <w:r w:rsidR="006449D7" w:rsidRPr="006449D7">
        <w:rPr>
          <w:sz w:val="20"/>
          <w:szCs w:val="20"/>
        </w:rPr>
        <w:t xml:space="preserve"> at </w:t>
      </w:r>
      <w:r w:rsidR="006449D7" w:rsidRPr="006449D7">
        <w:rPr>
          <w:rFonts w:ascii="Calibri" w:hAnsi="Calibri" w:cs="Calibri"/>
          <w:sz w:val="20"/>
          <w:szCs w:val="20"/>
        </w:rPr>
        <w:t xml:space="preserve">RMIT University, Melbourne City Campus, Melbourne, Australia </w:t>
      </w:r>
      <w:r w:rsidRPr="006449D7">
        <w:rPr>
          <w:sz w:val="20"/>
          <w:szCs w:val="20"/>
        </w:rPr>
        <w:t xml:space="preserve">from </w:t>
      </w:r>
      <w:r w:rsidR="00B76AB5" w:rsidRPr="006449D7">
        <w:rPr>
          <w:sz w:val="20"/>
          <w:szCs w:val="20"/>
        </w:rPr>
        <w:t>6</w:t>
      </w:r>
      <w:r w:rsidRPr="006449D7">
        <w:rPr>
          <w:sz w:val="20"/>
          <w:szCs w:val="20"/>
        </w:rPr>
        <w:t xml:space="preserve"> – </w:t>
      </w:r>
      <w:r w:rsidR="00B76AB5" w:rsidRPr="006449D7">
        <w:rPr>
          <w:sz w:val="20"/>
          <w:szCs w:val="20"/>
        </w:rPr>
        <w:t>9</w:t>
      </w:r>
      <w:r w:rsidRPr="006449D7">
        <w:rPr>
          <w:sz w:val="20"/>
          <w:szCs w:val="20"/>
        </w:rPr>
        <w:t xml:space="preserve"> December 20</w:t>
      </w:r>
      <w:r w:rsidR="00705C87" w:rsidRPr="006449D7">
        <w:rPr>
          <w:sz w:val="20"/>
          <w:szCs w:val="20"/>
        </w:rPr>
        <w:t>2</w:t>
      </w:r>
      <w:r w:rsidR="00B76AB5" w:rsidRPr="006449D7">
        <w:rPr>
          <w:sz w:val="20"/>
          <w:szCs w:val="20"/>
        </w:rPr>
        <w:t>6</w:t>
      </w:r>
      <w:r w:rsidRPr="006449D7">
        <w:rPr>
          <w:sz w:val="20"/>
          <w:szCs w:val="20"/>
        </w:rPr>
        <w:t xml:space="preserve">. </w:t>
      </w:r>
    </w:p>
    <w:p w14:paraId="09A07B42" w14:textId="77777777" w:rsidR="00BA2F73" w:rsidRDefault="00BA2F73" w:rsidP="00CA3BD3">
      <w:pPr>
        <w:spacing w:after="0" w:line="288" w:lineRule="auto"/>
        <w:jc w:val="both"/>
        <w:rPr>
          <w:sz w:val="20"/>
          <w:szCs w:val="20"/>
        </w:rPr>
      </w:pPr>
    </w:p>
    <w:p w14:paraId="450AAD23" w14:textId="347F9705" w:rsidR="00CA3BD3" w:rsidRPr="00797264" w:rsidRDefault="00CA3BD3" w:rsidP="00CA3BD3">
      <w:pPr>
        <w:spacing w:after="0" w:line="288" w:lineRule="auto"/>
        <w:jc w:val="both"/>
        <w:rPr>
          <w:i/>
          <w:sz w:val="20"/>
          <w:szCs w:val="20"/>
        </w:rPr>
      </w:pPr>
      <w:r w:rsidRPr="00BA2F73">
        <w:rPr>
          <w:sz w:val="20"/>
          <w:szCs w:val="20"/>
        </w:rPr>
        <w:t xml:space="preserve">The theme of the conference is </w:t>
      </w:r>
      <w:r w:rsidR="007363AD" w:rsidRPr="007363AD">
        <w:rPr>
          <w:b/>
          <w:bCs/>
          <w:i/>
          <w:sz w:val="20"/>
          <w:szCs w:val="20"/>
        </w:rPr>
        <w:t>Innovation with Impact: Bridging Pharmaceutical Science, Education, and Practice</w:t>
      </w:r>
    </w:p>
    <w:p w14:paraId="45A0E4F7" w14:textId="77777777" w:rsidR="002403B9" w:rsidRPr="00CA3BD3" w:rsidRDefault="002403B9" w:rsidP="00CA3BD3">
      <w:pPr>
        <w:spacing w:after="0" w:line="288" w:lineRule="auto"/>
        <w:jc w:val="both"/>
        <w:rPr>
          <w:sz w:val="20"/>
          <w:szCs w:val="20"/>
        </w:rPr>
      </w:pPr>
    </w:p>
    <w:p w14:paraId="487CBBFC" w14:textId="77777777" w:rsidR="00CA3BD3" w:rsidRPr="00CA3BD3" w:rsidRDefault="00CA3BD3" w:rsidP="00CA3BD3">
      <w:pPr>
        <w:spacing w:after="0" w:line="288" w:lineRule="auto"/>
        <w:jc w:val="both"/>
        <w:rPr>
          <w:b/>
          <w:bCs/>
          <w:sz w:val="20"/>
          <w:szCs w:val="20"/>
        </w:rPr>
      </w:pPr>
      <w:r w:rsidRPr="00CA3BD3">
        <w:rPr>
          <w:b/>
          <w:sz w:val="20"/>
          <w:szCs w:val="20"/>
        </w:rPr>
        <w:t xml:space="preserve">Symposium </w:t>
      </w:r>
      <w:r>
        <w:rPr>
          <w:b/>
          <w:sz w:val="20"/>
          <w:szCs w:val="20"/>
        </w:rPr>
        <w:t>F</w:t>
      </w:r>
      <w:r w:rsidRPr="00CA3BD3">
        <w:rPr>
          <w:b/>
          <w:sz w:val="20"/>
          <w:szCs w:val="20"/>
        </w:rPr>
        <w:t>ormat</w:t>
      </w:r>
    </w:p>
    <w:p w14:paraId="74448DBB" w14:textId="657ED8AE" w:rsidR="00CA3BD3" w:rsidRDefault="00CA3BD3" w:rsidP="00CA3BD3">
      <w:pPr>
        <w:spacing w:after="0" w:line="288" w:lineRule="auto"/>
        <w:jc w:val="both"/>
        <w:rPr>
          <w:sz w:val="20"/>
          <w:szCs w:val="20"/>
        </w:rPr>
      </w:pPr>
      <w:r w:rsidRPr="00CA3BD3">
        <w:rPr>
          <w:sz w:val="20"/>
          <w:szCs w:val="20"/>
        </w:rPr>
        <w:t xml:space="preserve">Each symposium will run for </w:t>
      </w:r>
      <w:r>
        <w:rPr>
          <w:sz w:val="20"/>
          <w:szCs w:val="20"/>
        </w:rPr>
        <w:t>1.5</w:t>
      </w:r>
      <w:r w:rsidRPr="00CA3BD3">
        <w:rPr>
          <w:sz w:val="20"/>
          <w:szCs w:val="20"/>
        </w:rPr>
        <w:t xml:space="preserve"> hours and is</w:t>
      </w:r>
      <w:r>
        <w:rPr>
          <w:sz w:val="20"/>
          <w:szCs w:val="20"/>
        </w:rPr>
        <w:t xml:space="preserve"> suggested</w:t>
      </w:r>
      <w:r w:rsidRPr="00CA3BD3">
        <w:rPr>
          <w:sz w:val="20"/>
          <w:szCs w:val="20"/>
        </w:rPr>
        <w:t xml:space="preserve"> to incorporate </w:t>
      </w:r>
      <w:r>
        <w:rPr>
          <w:sz w:val="20"/>
          <w:szCs w:val="20"/>
        </w:rPr>
        <w:t>three</w:t>
      </w:r>
      <w:r w:rsidRPr="00CA3BD3">
        <w:rPr>
          <w:sz w:val="20"/>
          <w:szCs w:val="20"/>
        </w:rPr>
        <w:t xml:space="preserve"> speakers, each with an allotted presentation time of 20 minutes plus 5-10 minutes to allow audience members to ask questions of presenters and for an exchange of views.</w:t>
      </w:r>
    </w:p>
    <w:p w14:paraId="04FE4150" w14:textId="77777777" w:rsidR="00CA3BD3" w:rsidRDefault="00CA3BD3" w:rsidP="00CA3BD3">
      <w:pPr>
        <w:spacing w:after="0" w:line="288" w:lineRule="auto"/>
        <w:jc w:val="both"/>
        <w:rPr>
          <w:sz w:val="20"/>
          <w:szCs w:val="20"/>
        </w:rPr>
      </w:pPr>
    </w:p>
    <w:p w14:paraId="3E27F52F" w14:textId="1CEA7EFE" w:rsidR="00CA3BD3" w:rsidRDefault="00CA3BD3" w:rsidP="00CA3BD3">
      <w:p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Conference symposia are expected to </w:t>
      </w:r>
      <w:r w:rsidR="00B42BD6">
        <w:rPr>
          <w:sz w:val="20"/>
          <w:szCs w:val="20"/>
        </w:rPr>
        <w:t>be of interest to APSA members</w:t>
      </w:r>
      <w:r>
        <w:rPr>
          <w:sz w:val="20"/>
          <w:szCs w:val="20"/>
        </w:rPr>
        <w:t xml:space="preserve">, </w:t>
      </w:r>
      <w:r w:rsidR="002C2D54">
        <w:rPr>
          <w:sz w:val="20"/>
          <w:szCs w:val="20"/>
        </w:rPr>
        <w:t xml:space="preserve">presenting research that integrates </w:t>
      </w:r>
      <w:r w:rsidR="00F85F09">
        <w:rPr>
          <w:sz w:val="20"/>
          <w:szCs w:val="20"/>
        </w:rPr>
        <w:t>one or more</w:t>
      </w:r>
      <w:r>
        <w:rPr>
          <w:sz w:val="20"/>
          <w:szCs w:val="20"/>
        </w:rPr>
        <w:t xml:space="preserve"> of the APSA streams</w:t>
      </w:r>
      <w:r w:rsidR="00F85F09">
        <w:rPr>
          <w:sz w:val="20"/>
          <w:szCs w:val="20"/>
        </w:rPr>
        <w:t xml:space="preserve"> of </w:t>
      </w:r>
      <w:r w:rsidR="00497D5E">
        <w:rPr>
          <w:sz w:val="20"/>
          <w:szCs w:val="20"/>
        </w:rPr>
        <w:t>pharmaceutical</w:t>
      </w:r>
      <w:r w:rsidR="00D4544D">
        <w:rPr>
          <w:sz w:val="20"/>
          <w:szCs w:val="20"/>
        </w:rPr>
        <w:t xml:space="preserve"> sciences, pharmacy practice and p</w:t>
      </w:r>
      <w:r w:rsidR="00147D56">
        <w:rPr>
          <w:sz w:val="20"/>
          <w:szCs w:val="20"/>
        </w:rPr>
        <w:t xml:space="preserve">harmacy </w:t>
      </w:r>
      <w:r w:rsidR="00797264">
        <w:rPr>
          <w:sz w:val="20"/>
          <w:szCs w:val="20"/>
        </w:rPr>
        <w:t xml:space="preserve">education. </w:t>
      </w:r>
    </w:p>
    <w:p w14:paraId="1DF5E52B" w14:textId="77777777" w:rsidR="002403B9" w:rsidRPr="00CA3BD3" w:rsidRDefault="002403B9" w:rsidP="00CA3BD3">
      <w:pPr>
        <w:spacing w:after="0" w:line="288" w:lineRule="auto"/>
        <w:jc w:val="both"/>
        <w:rPr>
          <w:sz w:val="20"/>
          <w:szCs w:val="20"/>
        </w:rPr>
      </w:pPr>
    </w:p>
    <w:p w14:paraId="7D6554F8" w14:textId="77777777" w:rsidR="00CA3BD3" w:rsidRPr="00CA3BD3" w:rsidRDefault="00CA3BD3" w:rsidP="00CA3BD3">
      <w:pPr>
        <w:spacing w:after="0" w:line="288" w:lineRule="auto"/>
        <w:jc w:val="both"/>
        <w:rPr>
          <w:b/>
          <w:bCs/>
          <w:sz w:val="20"/>
          <w:szCs w:val="20"/>
        </w:rPr>
      </w:pPr>
      <w:r w:rsidRPr="00CA3BD3">
        <w:rPr>
          <w:b/>
          <w:sz w:val="20"/>
          <w:szCs w:val="20"/>
        </w:rPr>
        <w:t xml:space="preserve">Conference </w:t>
      </w:r>
      <w:r>
        <w:rPr>
          <w:b/>
          <w:sz w:val="20"/>
          <w:szCs w:val="20"/>
        </w:rPr>
        <w:t>R</w:t>
      </w:r>
      <w:r w:rsidRPr="00CA3BD3">
        <w:rPr>
          <w:b/>
          <w:sz w:val="20"/>
          <w:szCs w:val="20"/>
        </w:rPr>
        <w:t xml:space="preserve">egistration and </w:t>
      </w:r>
      <w:r>
        <w:rPr>
          <w:b/>
          <w:sz w:val="20"/>
          <w:szCs w:val="20"/>
        </w:rPr>
        <w:t>T</w:t>
      </w:r>
      <w:r w:rsidRPr="00CA3BD3">
        <w:rPr>
          <w:b/>
          <w:sz w:val="20"/>
          <w:szCs w:val="20"/>
        </w:rPr>
        <w:t xml:space="preserve">ravel </w:t>
      </w:r>
      <w:r>
        <w:rPr>
          <w:b/>
          <w:sz w:val="20"/>
          <w:szCs w:val="20"/>
        </w:rPr>
        <w:t>E</w:t>
      </w:r>
      <w:r w:rsidRPr="00CA3BD3">
        <w:rPr>
          <w:b/>
          <w:sz w:val="20"/>
          <w:szCs w:val="20"/>
        </w:rPr>
        <w:t>xpenses</w:t>
      </w:r>
    </w:p>
    <w:p w14:paraId="782D7376" w14:textId="32FFECF1" w:rsidR="00CA3BD3" w:rsidRDefault="00CA3BD3" w:rsidP="00B93B89">
      <w:pPr>
        <w:spacing w:after="0" w:line="288" w:lineRule="auto"/>
        <w:jc w:val="both"/>
        <w:rPr>
          <w:sz w:val="20"/>
          <w:szCs w:val="20"/>
        </w:rPr>
      </w:pPr>
      <w:r w:rsidRPr="00CA3BD3">
        <w:rPr>
          <w:sz w:val="20"/>
          <w:szCs w:val="20"/>
        </w:rPr>
        <w:t>If your proposal is successful</w:t>
      </w:r>
      <w:r>
        <w:rPr>
          <w:sz w:val="20"/>
          <w:szCs w:val="20"/>
        </w:rPr>
        <w:t>,</w:t>
      </w:r>
      <w:r w:rsidRPr="00CA3BD3">
        <w:rPr>
          <w:sz w:val="20"/>
          <w:szCs w:val="20"/>
        </w:rPr>
        <w:t xml:space="preserve"> the symposium applicant, chairperson</w:t>
      </w:r>
      <w:r w:rsidR="00C150E2">
        <w:rPr>
          <w:sz w:val="20"/>
          <w:szCs w:val="20"/>
        </w:rPr>
        <w:t xml:space="preserve"> </w:t>
      </w:r>
      <w:r w:rsidRPr="00CA3BD3">
        <w:rPr>
          <w:sz w:val="20"/>
          <w:szCs w:val="20"/>
        </w:rPr>
        <w:t xml:space="preserve">and speakers will be </w:t>
      </w:r>
      <w:r w:rsidR="00C150E2">
        <w:rPr>
          <w:sz w:val="20"/>
          <w:szCs w:val="20"/>
        </w:rPr>
        <w:t>required</w:t>
      </w:r>
      <w:r w:rsidRPr="00CA3BD3">
        <w:rPr>
          <w:sz w:val="20"/>
          <w:szCs w:val="20"/>
        </w:rPr>
        <w:t xml:space="preserve"> to register for the conference</w:t>
      </w:r>
      <w:r>
        <w:rPr>
          <w:sz w:val="20"/>
          <w:szCs w:val="20"/>
        </w:rPr>
        <w:t>; f</w:t>
      </w:r>
      <w:r w:rsidRPr="00CA3BD3">
        <w:rPr>
          <w:sz w:val="20"/>
          <w:szCs w:val="20"/>
        </w:rPr>
        <w:t xml:space="preserve">ull </w:t>
      </w:r>
      <w:r>
        <w:rPr>
          <w:sz w:val="20"/>
          <w:szCs w:val="20"/>
        </w:rPr>
        <w:t>and</w:t>
      </w:r>
      <w:r w:rsidRPr="00CA3BD3">
        <w:rPr>
          <w:sz w:val="20"/>
          <w:szCs w:val="20"/>
        </w:rPr>
        <w:t xml:space="preserve"> day registrations will be available via the online registration portal.</w:t>
      </w:r>
      <w:r w:rsidR="00B93B89">
        <w:rPr>
          <w:sz w:val="20"/>
          <w:szCs w:val="20"/>
        </w:rPr>
        <w:t xml:space="preserve"> </w:t>
      </w:r>
      <w:r w:rsidR="00DE73A1">
        <w:rPr>
          <w:sz w:val="20"/>
          <w:szCs w:val="20"/>
        </w:rPr>
        <w:t>Registration costs and travel expenses are the</w:t>
      </w:r>
      <w:r w:rsidR="00F90679">
        <w:rPr>
          <w:sz w:val="20"/>
          <w:szCs w:val="20"/>
        </w:rPr>
        <w:t xml:space="preserve"> respo</w:t>
      </w:r>
      <w:r w:rsidR="00F451C0">
        <w:rPr>
          <w:sz w:val="20"/>
          <w:szCs w:val="20"/>
        </w:rPr>
        <w:t xml:space="preserve">nsibility of the </w:t>
      </w:r>
      <w:r w:rsidR="008F032A">
        <w:rPr>
          <w:sz w:val="20"/>
          <w:szCs w:val="20"/>
        </w:rPr>
        <w:t>individual symposium presenter</w:t>
      </w:r>
      <w:r w:rsidR="008A604E">
        <w:rPr>
          <w:sz w:val="20"/>
          <w:szCs w:val="20"/>
        </w:rPr>
        <w:t>s</w:t>
      </w:r>
      <w:r w:rsidR="008F032A">
        <w:rPr>
          <w:sz w:val="20"/>
          <w:szCs w:val="20"/>
        </w:rPr>
        <w:t xml:space="preserve">. </w:t>
      </w:r>
      <w:r w:rsidR="00B93B89">
        <w:rPr>
          <w:sz w:val="20"/>
          <w:szCs w:val="20"/>
        </w:rPr>
        <w:t xml:space="preserve">Dedicated symposium sponsorship </w:t>
      </w:r>
      <w:r w:rsidR="00895BC7">
        <w:rPr>
          <w:sz w:val="20"/>
          <w:szCs w:val="20"/>
        </w:rPr>
        <w:t>to support presenter costs</w:t>
      </w:r>
      <w:r w:rsidR="007447B9">
        <w:rPr>
          <w:sz w:val="20"/>
          <w:szCs w:val="20"/>
        </w:rPr>
        <w:t xml:space="preserve"> is encouraged and will be viewed </w:t>
      </w:r>
      <w:r w:rsidR="000F0E8A">
        <w:rPr>
          <w:sz w:val="20"/>
          <w:szCs w:val="20"/>
        </w:rPr>
        <w:t>favourably</w:t>
      </w:r>
      <w:r w:rsidR="007447B9">
        <w:rPr>
          <w:sz w:val="20"/>
          <w:szCs w:val="20"/>
        </w:rPr>
        <w:t xml:space="preserve"> in the symposium review process. </w:t>
      </w:r>
      <w:r w:rsidR="008A604E">
        <w:rPr>
          <w:sz w:val="20"/>
          <w:szCs w:val="20"/>
        </w:rPr>
        <w:t xml:space="preserve">Symposium sponsors will be acknowledged in the conference program and during the symposium presentation. </w:t>
      </w:r>
      <w:r w:rsidR="00B93B89">
        <w:rPr>
          <w:sz w:val="20"/>
          <w:szCs w:val="20"/>
        </w:rPr>
        <w:t xml:space="preserve"> </w:t>
      </w:r>
    </w:p>
    <w:p w14:paraId="02B36AC2" w14:textId="77777777" w:rsidR="002403B9" w:rsidRPr="00CA3BD3" w:rsidRDefault="002403B9" w:rsidP="00CA3BD3">
      <w:pPr>
        <w:spacing w:after="0" w:line="288" w:lineRule="auto"/>
        <w:jc w:val="both"/>
        <w:rPr>
          <w:sz w:val="20"/>
          <w:szCs w:val="20"/>
        </w:rPr>
      </w:pPr>
    </w:p>
    <w:p w14:paraId="381355BD" w14:textId="77777777" w:rsidR="00CA3BD3" w:rsidRPr="00CA3BD3" w:rsidRDefault="002C2D54" w:rsidP="00CA3BD3">
      <w:pPr>
        <w:spacing w:after="0" w:line="288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Proposal Submission Instructions</w:t>
      </w:r>
    </w:p>
    <w:p w14:paraId="58CD1585" w14:textId="77777777" w:rsidR="00CA3BD3" w:rsidRPr="00CA3BD3" w:rsidRDefault="002C2D54" w:rsidP="002C2D54">
      <w:p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Proposals shall be submitted via completion of the attached form and must include </w:t>
      </w:r>
      <w:r w:rsidR="00CA3BD3" w:rsidRPr="00CA3BD3">
        <w:rPr>
          <w:sz w:val="20"/>
          <w:szCs w:val="20"/>
        </w:rPr>
        <w:t xml:space="preserve">sufficient supporting material to permit the </w:t>
      </w:r>
      <w:r>
        <w:rPr>
          <w:sz w:val="20"/>
          <w:szCs w:val="20"/>
        </w:rPr>
        <w:t>Organising</w:t>
      </w:r>
      <w:r w:rsidR="00CA3BD3" w:rsidRPr="00CA3BD3">
        <w:rPr>
          <w:sz w:val="20"/>
          <w:szCs w:val="20"/>
        </w:rPr>
        <w:t xml:space="preserve"> Committee to evaluate the quality of and potential interest in the symposium. </w:t>
      </w:r>
    </w:p>
    <w:p w14:paraId="4EBF6256" w14:textId="77777777" w:rsidR="00CA3BD3" w:rsidRPr="00CA3BD3" w:rsidRDefault="00CA3BD3" w:rsidP="00CA3BD3">
      <w:pPr>
        <w:spacing w:after="0" w:line="288" w:lineRule="auto"/>
        <w:jc w:val="both"/>
        <w:rPr>
          <w:sz w:val="20"/>
          <w:szCs w:val="20"/>
        </w:rPr>
      </w:pPr>
    </w:p>
    <w:p w14:paraId="1F2C60F9" w14:textId="5037F59A" w:rsidR="00CA3BD3" w:rsidRPr="00245DAE" w:rsidRDefault="00CA3BD3" w:rsidP="00CA3BD3">
      <w:pPr>
        <w:spacing w:after="0" w:line="288" w:lineRule="auto"/>
        <w:jc w:val="both"/>
      </w:pPr>
      <w:r w:rsidRPr="00CA3BD3">
        <w:rPr>
          <w:sz w:val="20"/>
          <w:szCs w:val="20"/>
        </w:rPr>
        <w:t xml:space="preserve">Symposium proposals are to be submitted by </w:t>
      </w:r>
      <w:r w:rsidR="00D7405A" w:rsidRPr="002A04F3">
        <w:rPr>
          <w:b/>
          <w:sz w:val="20"/>
          <w:szCs w:val="20"/>
        </w:rPr>
        <w:t>Fri</w:t>
      </w:r>
      <w:r w:rsidR="002C2D54" w:rsidRPr="002A04F3">
        <w:rPr>
          <w:b/>
          <w:sz w:val="20"/>
          <w:szCs w:val="20"/>
        </w:rPr>
        <w:t xml:space="preserve">day, </w:t>
      </w:r>
      <w:r w:rsidR="00EE5778" w:rsidRPr="002A04F3">
        <w:rPr>
          <w:b/>
          <w:sz w:val="20"/>
          <w:szCs w:val="20"/>
        </w:rPr>
        <w:t>1</w:t>
      </w:r>
      <w:r w:rsidR="001B4483" w:rsidRPr="002A04F3">
        <w:rPr>
          <w:b/>
          <w:sz w:val="20"/>
          <w:szCs w:val="20"/>
        </w:rPr>
        <w:t xml:space="preserve"> </w:t>
      </w:r>
      <w:r w:rsidR="000E7648" w:rsidRPr="002A04F3">
        <w:rPr>
          <w:b/>
          <w:sz w:val="20"/>
          <w:szCs w:val="20"/>
        </w:rPr>
        <w:t>May</w:t>
      </w:r>
      <w:r w:rsidR="002C2D54" w:rsidRPr="002A04F3">
        <w:rPr>
          <w:sz w:val="20"/>
          <w:szCs w:val="20"/>
        </w:rPr>
        <w:t xml:space="preserve"> </w:t>
      </w:r>
      <w:r w:rsidR="002C2D54" w:rsidRPr="002A04F3">
        <w:rPr>
          <w:b/>
          <w:sz w:val="20"/>
          <w:szCs w:val="20"/>
        </w:rPr>
        <w:t>20</w:t>
      </w:r>
      <w:r w:rsidR="001B4483" w:rsidRPr="002A04F3">
        <w:rPr>
          <w:b/>
          <w:sz w:val="20"/>
          <w:szCs w:val="20"/>
        </w:rPr>
        <w:t>2</w:t>
      </w:r>
      <w:r w:rsidR="00EE5778" w:rsidRPr="002A04F3">
        <w:rPr>
          <w:b/>
          <w:sz w:val="20"/>
          <w:szCs w:val="20"/>
        </w:rPr>
        <w:t>6</w:t>
      </w:r>
      <w:r w:rsidR="002C2D54" w:rsidRPr="002A04F3">
        <w:rPr>
          <w:b/>
          <w:sz w:val="20"/>
          <w:szCs w:val="20"/>
        </w:rPr>
        <w:t xml:space="preserve"> </w:t>
      </w:r>
      <w:r w:rsidRPr="00CA3BD3">
        <w:rPr>
          <w:sz w:val="20"/>
          <w:szCs w:val="20"/>
        </w:rPr>
        <w:t>via e</w:t>
      </w:r>
      <w:r w:rsidRPr="00AB3BDE">
        <w:rPr>
          <w:sz w:val="20"/>
          <w:szCs w:val="20"/>
        </w:rPr>
        <w:t xml:space="preserve">mail to </w:t>
      </w:r>
      <w:hyperlink r:id="rId9" w:history="1">
        <w:r w:rsidR="00245DAE" w:rsidRPr="00AB3BDE">
          <w:rPr>
            <w:rStyle w:val="Hyperlink"/>
            <w:sz w:val="20"/>
            <w:szCs w:val="20"/>
          </w:rPr>
          <w:t>apsa@expertevents.com.au</w:t>
        </w:r>
      </w:hyperlink>
    </w:p>
    <w:p w14:paraId="0491013C" w14:textId="77777777" w:rsidR="00CA3BD3" w:rsidRPr="00CA3BD3" w:rsidRDefault="00CA3BD3" w:rsidP="00CA3BD3">
      <w:pPr>
        <w:spacing w:after="0" w:line="288" w:lineRule="auto"/>
        <w:jc w:val="both"/>
        <w:rPr>
          <w:sz w:val="20"/>
          <w:szCs w:val="20"/>
        </w:rPr>
      </w:pPr>
    </w:p>
    <w:p w14:paraId="49E906EE" w14:textId="2CDE9962" w:rsidR="00CA3BD3" w:rsidRPr="00CA3BD3" w:rsidRDefault="00CA3BD3" w:rsidP="00CA3BD3">
      <w:pPr>
        <w:spacing w:after="0" w:line="288" w:lineRule="auto"/>
        <w:jc w:val="both"/>
        <w:rPr>
          <w:sz w:val="20"/>
          <w:szCs w:val="20"/>
        </w:rPr>
      </w:pPr>
      <w:r w:rsidRPr="00CA3BD3">
        <w:rPr>
          <w:sz w:val="20"/>
          <w:szCs w:val="20"/>
        </w:rPr>
        <w:t xml:space="preserve">Applicants will be advised via email </w:t>
      </w:r>
      <w:r w:rsidR="002C2D54">
        <w:rPr>
          <w:sz w:val="20"/>
          <w:szCs w:val="20"/>
        </w:rPr>
        <w:t xml:space="preserve">the outcome of </w:t>
      </w:r>
      <w:r w:rsidRPr="00CA3BD3">
        <w:rPr>
          <w:sz w:val="20"/>
          <w:szCs w:val="20"/>
        </w:rPr>
        <w:t xml:space="preserve">their </w:t>
      </w:r>
      <w:r w:rsidRPr="002A04F3">
        <w:rPr>
          <w:sz w:val="20"/>
          <w:szCs w:val="20"/>
        </w:rPr>
        <w:t xml:space="preserve">symposium proposal </w:t>
      </w:r>
      <w:r w:rsidR="00493E1A">
        <w:rPr>
          <w:sz w:val="20"/>
          <w:szCs w:val="20"/>
        </w:rPr>
        <w:t>on</w:t>
      </w:r>
      <w:r w:rsidRPr="002A04F3">
        <w:rPr>
          <w:sz w:val="20"/>
          <w:szCs w:val="20"/>
        </w:rPr>
        <w:t xml:space="preserve"> </w:t>
      </w:r>
      <w:r w:rsidR="001F4E4F" w:rsidRPr="002A04F3">
        <w:rPr>
          <w:b/>
          <w:sz w:val="20"/>
          <w:szCs w:val="20"/>
        </w:rPr>
        <w:t>Monday 2</w:t>
      </w:r>
      <w:r w:rsidR="002A04F3" w:rsidRPr="002A04F3">
        <w:rPr>
          <w:b/>
          <w:sz w:val="20"/>
          <w:szCs w:val="20"/>
        </w:rPr>
        <w:t>5</w:t>
      </w:r>
      <w:r w:rsidRPr="002A04F3">
        <w:rPr>
          <w:b/>
          <w:sz w:val="20"/>
          <w:szCs w:val="20"/>
        </w:rPr>
        <w:t xml:space="preserve"> </w:t>
      </w:r>
      <w:r w:rsidR="004A4F8F" w:rsidRPr="002A04F3">
        <w:rPr>
          <w:b/>
          <w:sz w:val="20"/>
          <w:szCs w:val="20"/>
        </w:rPr>
        <w:t>May</w:t>
      </w:r>
      <w:r w:rsidRPr="002A04F3">
        <w:rPr>
          <w:b/>
          <w:sz w:val="20"/>
          <w:szCs w:val="20"/>
        </w:rPr>
        <w:t xml:space="preserve"> 20</w:t>
      </w:r>
      <w:r w:rsidR="004A4F8F" w:rsidRPr="002A04F3">
        <w:rPr>
          <w:b/>
          <w:sz w:val="20"/>
          <w:szCs w:val="20"/>
        </w:rPr>
        <w:t>2</w:t>
      </w:r>
      <w:r w:rsidR="002A04F3" w:rsidRPr="002A04F3">
        <w:rPr>
          <w:b/>
          <w:sz w:val="20"/>
          <w:szCs w:val="20"/>
        </w:rPr>
        <w:t>6</w:t>
      </w:r>
      <w:r w:rsidR="001F4E4F" w:rsidRPr="002A04F3">
        <w:rPr>
          <w:b/>
          <w:sz w:val="20"/>
          <w:szCs w:val="20"/>
        </w:rPr>
        <w:t>.</w:t>
      </w:r>
    </w:p>
    <w:p w14:paraId="0BBBB1C7" w14:textId="77777777" w:rsidR="00CA3BD3" w:rsidRPr="00CA3BD3" w:rsidRDefault="00CA3BD3" w:rsidP="00CA3BD3">
      <w:pPr>
        <w:spacing w:after="0" w:line="288" w:lineRule="auto"/>
        <w:jc w:val="both"/>
        <w:rPr>
          <w:sz w:val="20"/>
          <w:szCs w:val="20"/>
        </w:rPr>
      </w:pPr>
    </w:p>
    <w:p w14:paraId="3A9FE68D" w14:textId="2A685659" w:rsidR="002403B9" w:rsidRPr="007D7C39" w:rsidRDefault="00CA3BD3" w:rsidP="00CA3BD3">
      <w:pPr>
        <w:spacing w:after="0" w:line="288" w:lineRule="auto"/>
        <w:jc w:val="both"/>
        <w:rPr>
          <w:sz w:val="20"/>
          <w:szCs w:val="20"/>
        </w:rPr>
      </w:pPr>
      <w:r w:rsidRPr="00CA3BD3">
        <w:rPr>
          <w:sz w:val="20"/>
          <w:szCs w:val="20"/>
        </w:rPr>
        <w:t xml:space="preserve">Successful applicants will be required to submit their confirmed </w:t>
      </w:r>
      <w:r w:rsidR="002403B9">
        <w:rPr>
          <w:sz w:val="20"/>
          <w:szCs w:val="20"/>
        </w:rPr>
        <w:t>symposium details</w:t>
      </w:r>
      <w:r w:rsidRPr="00CA3BD3">
        <w:rPr>
          <w:sz w:val="20"/>
          <w:szCs w:val="20"/>
        </w:rPr>
        <w:t xml:space="preserve"> to the </w:t>
      </w:r>
      <w:r w:rsidR="002C2D54">
        <w:rPr>
          <w:sz w:val="20"/>
          <w:szCs w:val="20"/>
        </w:rPr>
        <w:t>Conference</w:t>
      </w:r>
      <w:r w:rsidRPr="00CA3BD3">
        <w:rPr>
          <w:sz w:val="20"/>
          <w:szCs w:val="20"/>
        </w:rPr>
        <w:t xml:space="preserve"> </w:t>
      </w:r>
      <w:r w:rsidR="00246EB2">
        <w:rPr>
          <w:sz w:val="20"/>
          <w:szCs w:val="20"/>
        </w:rPr>
        <w:t>organiser</w:t>
      </w:r>
      <w:r w:rsidRPr="002C2D54">
        <w:rPr>
          <w:sz w:val="20"/>
          <w:szCs w:val="20"/>
        </w:rPr>
        <w:t xml:space="preserve"> by </w:t>
      </w:r>
      <w:r w:rsidR="00B5213E" w:rsidRPr="007D7C39">
        <w:rPr>
          <w:b/>
          <w:sz w:val="20"/>
          <w:szCs w:val="20"/>
        </w:rPr>
        <w:t>Mon</w:t>
      </w:r>
      <w:r w:rsidR="002C2D54" w:rsidRPr="007D7C39">
        <w:rPr>
          <w:b/>
          <w:sz w:val="20"/>
          <w:szCs w:val="20"/>
        </w:rPr>
        <w:t xml:space="preserve">day, </w:t>
      </w:r>
      <w:r w:rsidR="00B46652" w:rsidRPr="007D7C39">
        <w:rPr>
          <w:b/>
          <w:sz w:val="20"/>
          <w:szCs w:val="20"/>
        </w:rPr>
        <w:t>1</w:t>
      </w:r>
      <w:r w:rsidR="007F3660" w:rsidRPr="007D7C39">
        <w:rPr>
          <w:b/>
          <w:sz w:val="20"/>
          <w:szCs w:val="20"/>
        </w:rPr>
        <w:t xml:space="preserve"> June</w:t>
      </w:r>
      <w:r w:rsidRPr="007D7C39">
        <w:rPr>
          <w:b/>
          <w:sz w:val="20"/>
          <w:szCs w:val="20"/>
        </w:rPr>
        <w:t xml:space="preserve"> 20</w:t>
      </w:r>
      <w:r w:rsidR="00B5213E" w:rsidRPr="007D7C39">
        <w:rPr>
          <w:b/>
          <w:sz w:val="20"/>
          <w:szCs w:val="20"/>
        </w:rPr>
        <w:t>2</w:t>
      </w:r>
      <w:r w:rsidR="00B46652" w:rsidRPr="007D7C39">
        <w:rPr>
          <w:b/>
          <w:sz w:val="20"/>
          <w:szCs w:val="20"/>
        </w:rPr>
        <w:t>6</w:t>
      </w:r>
      <w:r w:rsidR="002403B9" w:rsidRPr="007D7C39">
        <w:rPr>
          <w:sz w:val="20"/>
          <w:szCs w:val="20"/>
        </w:rPr>
        <w:t xml:space="preserve">. </w:t>
      </w:r>
    </w:p>
    <w:p w14:paraId="03D6B180" w14:textId="77777777" w:rsidR="00174262" w:rsidRPr="007D7C39" w:rsidRDefault="00174262" w:rsidP="00CA3BD3">
      <w:pPr>
        <w:spacing w:after="0" w:line="288" w:lineRule="auto"/>
        <w:jc w:val="both"/>
        <w:rPr>
          <w:sz w:val="20"/>
          <w:szCs w:val="20"/>
        </w:rPr>
      </w:pPr>
    </w:p>
    <w:p w14:paraId="465693E0" w14:textId="58BD50AF" w:rsidR="00174262" w:rsidRPr="007D7C39" w:rsidRDefault="00174262" w:rsidP="00CA3BD3">
      <w:pPr>
        <w:spacing w:after="0" w:line="288" w:lineRule="auto"/>
        <w:jc w:val="both"/>
        <w:rPr>
          <w:b/>
          <w:sz w:val="20"/>
          <w:szCs w:val="20"/>
        </w:rPr>
      </w:pPr>
      <w:r w:rsidRPr="007D7C39">
        <w:rPr>
          <w:sz w:val="20"/>
          <w:szCs w:val="20"/>
        </w:rPr>
        <w:t xml:space="preserve">Symposium presenters will be required to </w:t>
      </w:r>
      <w:r w:rsidR="007E4F7C" w:rsidRPr="007D7C39">
        <w:rPr>
          <w:sz w:val="20"/>
          <w:szCs w:val="20"/>
        </w:rPr>
        <w:t xml:space="preserve">complete their </w:t>
      </w:r>
      <w:r w:rsidR="004F4B7A" w:rsidRPr="007D7C39">
        <w:rPr>
          <w:sz w:val="20"/>
          <w:szCs w:val="20"/>
        </w:rPr>
        <w:t xml:space="preserve">registration </w:t>
      </w:r>
      <w:r w:rsidR="007E4F7C" w:rsidRPr="007D7C39">
        <w:rPr>
          <w:sz w:val="20"/>
          <w:szCs w:val="20"/>
        </w:rPr>
        <w:t xml:space="preserve">by the </w:t>
      </w:r>
      <w:r w:rsidR="00C61C24" w:rsidRPr="007D7C39">
        <w:rPr>
          <w:sz w:val="20"/>
          <w:szCs w:val="20"/>
        </w:rPr>
        <w:t xml:space="preserve">presenter’s registration </w:t>
      </w:r>
      <w:r w:rsidR="004F4B7A" w:rsidRPr="007D7C39">
        <w:rPr>
          <w:sz w:val="20"/>
          <w:szCs w:val="20"/>
        </w:rPr>
        <w:t xml:space="preserve">deadline, </w:t>
      </w:r>
      <w:r w:rsidR="00B46652" w:rsidRPr="007D7C39">
        <w:rPr>
          <w:b/>
          <w:bCs/>
          <w:sz w:val="20"/>
          <w:szCs w:val="20"/>
        </w:rPr>
        <w:t>Wednes</w:t>
      </w:r>
      <w:r w:rsidR="007D7C39" w:rsidRPr="007D7C39">
        <w:rPr>
          <w:b/>
          <w:bCs/>
          <w:sz w:val="20"/>
          <w:szCs w:val="20"/>
        </w:rPr>
        <w:t>d</w:t>
      </w:r>
      <w:r w:rsidR="007E4F7C" w:rsidRPr="007D7C39">
        <w:rPr>
          <w:b/>
          <w:bCs/>
          <w:sz w:val="20"/>
          <w:szCs w:val="20"/>
        </w:rPr>
        <w:t>ay 2</w:t>
      </w:r>
      <w:r w:rsidR="00B46652" w:rsidRPr="007D7C39">
        <w:rPr>
          <w:b/>
          <w:bCs/>
          <w:sz w:val="20"/>
          <w:szCs w:val="20"/>
        </w:rPr>
        <w:t>1</w:t>
      </w:r>
      <w:r w:rsidR="007E4F7C" w:rsidRPr="007D7C39">
        <w:rPr>
          <w:b/>
          <w:bCs/>
          <w:sz w:val="20"/>
          <w:szCs w:val="20"/>
        </w:rPr>
        <w:t xml:space="preserve"> October</w:t>
      </w:r>
      <w:r w:rsidR="004F4B7A" w:rsidRPr="007D7C39">
        <w:rPr>
          <w:b/>
          <w:bCs/>
          <w:sz w:val="20"/>
          <w:szCs w:val="20"/>
        </w:rPr>
        <w:t xml:space="preserve"> 202</w:t>
      </w:r>
      <w:r w:rsidR="00B46652" w:rsidRPr="007D7C39">
        <w:rPr>
          <w:b/>
          <w:bCs/>
          <w:sz w:val="20"/>
          <w:szCs w:val="20"/>
        </w:rPr>
        <w:t>6</w:t>
      </w:r>
    </w:p>
    <w:p w14:paraId="3307F6FB" w14:textId="77777777" w:rsidR="002403B9" w:rsidRDefault="002403B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14:paraId="3AF24A92" w14:textId="1F296527" w:rsidR="000D7CE1" w:rsidRPr="000D7CE1" w:rsidRDefault="000D7CE1" w:rsidP="000D7CE1">
      <w:pPr>
        <w:spacing w:after="0" w:line="288" w:lineRule="auto"/>
        <w:jc w:val="both"/>
        <w:rPr>
          <w:sz w:val="20"/>
          <w:szCs w:val="20"/>
          <w:u w:val="single"/>
        </w:rPr>
      </w:pPr>
      <w:r w:rsidRPr="000D7CE1">
        <w:rPr>
          <w:sz w:val="20"/>
          <w:szCs w:val="20"/>
          <w:u w:val="single"/>
        </w:rPr>
        <w:lastRenderedPageBreak/>
        <w:drawing>
          <wp:inline distT="0" distB="0" distL="0" distR="0" wp14:anchorId="14C3E9F0" wp14:editId="69989F6F">
            <wp:extent cx="6096000" cy="2103120"/>
            <wp:effectExtent l="0" t="0" r="0" b="0"/>
            <wp:docPr id="7328865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5C0AE" w14:textId="77777777" w:rsidR="002403B9" w:rsidRPr="006B592D" w:rsidRDefault="002403B9" w:rsidP="002403B9">
      <w:pPr>
        <w:spacing w:before="240" w:after="0" w:line="288" w:lineRule="auto"/>
        <w:jc w:val="both"/>
        <w:rPr>
          <w:b/>
          <w:color w:val="ED7D31" w:themeColor="accent2"/>
          <w:sz w:val="24"/>
          <w:szCs w:val="20"/>
        </w:rPr>
      </w:pPr>
      <w:r w:rsidRPr="006B592D">
        <w:rPr>
          <w:b/>
          <w:color w:val="ED7D31" w:themeColor="accent2"/>
          <w:sz w:val="24"/>
          <w:szCs w:val="20"/>
        </w:rPr>
        <w:t>Symposium Proposal</w:t>
      </w:r>
    </w:p>
    <w:p w14:paraId="2A6DD643" w14:textId="6C31803B" w:rsidR="002403B9" w:rsidRDefault="002403B9" w:rsidP="002403B9">
      <w:pPr>
        <w:spacing w:after="0" w:line="288" w:lineRule="auto"/>
        <w:jc w:val="both"/>
        <w:rPr>
          <w:i/>
          <w:sz w:val="20"/>
          <w:szCs w:val="20"/>
        </w:rPr>
      </w:pPr>
      <w:r w:rsidRPr="002403B9">
        <w:rPr>
          <w:bCs/>
          <w:sz w:val="20"/>
          <w:szCs w:val="20"/>
        </w:rPr>
        <w:t xml:space="preserve">Please complete all details below and email your </w:t>
      </w:r>
      <w:r w:rsidRPr="007D7C39">
        <w:rPr>
          <w:bCs/>
          <w:sz w:val="20"/>
          <w:szCs w:val="20"/>
        </w:rPr>
        <w:t xml:space="preserve">application to the </w:t>
      </w:r>
      <w:r w:rsidR="00134831" w:rsidRPr="007D7C39">
        <w:rPr>
          <w:bCs/>
          <w:sz w:val="20"/>
          <w:szCs w:val="20"/>
        </w:rPr>
        <w:t>APSA</w:t>
      </w:r>
      <w:r w:rsidR="007D7C39" w:rsidRPr="007D7C39">
        <w:rPr>
          <w:bCs/>
          <w:sz w:val="20"/>
          <w:szCs w:val="20"/>
        </w:rPr>
        <w:t xml:space="preserve"> </w:t>
      </w:r>
      <w:r w:rsidR="00134831" w:rsidRPr="007D7C39">
        <w:rPr>
          <w:bCs/>
          <w:sz w:val="20"/>
          <w:szCs w:val="20"/>
        </w:rPr>
        <w:t>20</w:t>
      </w:r>
      <w:r w:rsidR="006B592D" w:rsidRPr="007D7C39">
        <w:rPr>
          <w:bCs/>
          <w:sz w:val="20"/>
          <w:szCs w:val="20"/>
        </w:rPr>
        <w:t>2</w:t>
      </w:r>
      <w:r w:rsidR="007D7C39" w:rsidRPr="007D7C39">
        <w:rPr>
          <w:bCs/>
          <w:sz w:val="20"/>
          <w:szCs w:val="20"/>
        </w:rPr>
        <w:t>6</w:t>
      </w:r>
      <w:r w:rsidR="00134831" w:rsidRPr="007D7C39">
        <w:rPr>
          <w:bCs/>
          <w:sz w:val="20"/>
          <w:szCs w:val="20"/>
        </w:rPr>
        <w:t xml:space="preserve"> </w:t>
      </w:r>
      <w:r w:rsidRPr="007D7C39">
        <w:rPr>
          <w:bCs/>
          <w:sz w:val="20"/>
          <w:szCs w:val="20"/>
        </w:rPr>
        <w:t xml:space="preserve">Conference </w:t>
      </w:r>
      <w:r w:rsidR="009D4A52">
        <w:rPr>
          <w:bCs/>
          <w:sz w:val="20"/>
          <w:szCs w:val="20"/>
        </w:rPr>
        <w:t>organiser</w:t>
      </w:r>
      <w:r>
        <w:rPr>
          <w:bCs/>
          <w:sz w:val="20"/>
          <w:szCs w:val="20"/>
        </w:rPr>
        <w:t xml:space="preserve"> (</w:t>
      </w:r>
      <w:hyperlink r:id="rId10" w:history="1">
        <w:r w:rsidR="006B592D" w:rsidRPr="00AB3BDE">
          <w:rPr>
            <w:rStyle w:val="Hyperlink"/>
            <w:sz w:val="20"/>
            <w:szCs w:val="20"/>
          </w:rPr>
          <w:t>apsa@expertevents.com.au</w:t>
        </w:r>
      </w:hyperlink>
      <w:r>
        <w:rPr>
          <w:sz w:val="20"/>
          <w:szCs w:val="20"/>
        </w:rPr>
        <w:t>)</w:t>
      </w:r>
      <w:r w:rsidRPr="002403B9">
        <w:rPr>
          <w:sz w:val="20"/>
          <w:szCs w:val="20"/>
        </w:rPr>
        <w:t xml:space="preserve"> b</w:t>
      </w:r>
      <w:r w:rsidRPr="007D7C39">
        <w:rPr>
          <w:sz w:val="20"/>
          <w:szCs w:val="20"/>
        </w:rPr>
        <w:t xml:space="preserve">y </w:t>
      </w:r>
      <w:r w:rsidR="00BA2F73" w:rsidRPr="007D7C39">
        <w:rPr>
          <w:b/>
          <w:sz w:val="20"/>
          <w:szCs w:val="20"/>
        </w:rPr>
        <w:t>Fri</w:t>
      </w:r>
      <w:r w:rsidR="006B592D" w:rsidRPr="007D7C39">
        <w:rPr>
          <w:b/>
          <w:sz w:val="20"/>
          <w:szCs w:val="20"/>
        </w:rPr>
        <w:t xml:space="preserve">day, </w:t>
      </w:r>
      <w:r w:rsidR="007D7C39" w:rsidRPr="007D7C39">
        <w:rPr>
          <w:b/>
          <w:sz w:val="20"/>
          <w:szCs w:val="20"/>
        </w:rPr>
        <w:t>1</w:t>
      </w:r>
      <w:r w:rsidR="006B592D" w:rsidRPr="007D7C39">
        <w:rPr>
          <w:b/>
          <w:sz w:val="20"/>
          <w:szCs w:val="20"/>
        </w:rPr>
        <w:t xml:space="preserve"> </w:t>
      </w:r>
      <w:r w:rsidR="000E7648" w:rsidRPr="007D7C39">
        <w:rPr>
          <w:b/>
          <w:sz w:val="20"/>
          <w:szCs w:val="20"/>
        </w:rPr>
        <w:t>May</w:t>
      </w:r>
      <w:r w:rsidR="006B592D" w:rsidRPr="007D7C39">
        <w:rPr>
          <w:b/>
          <w:sz w:val="20"/>
          <w:szCs w:val="20"/>
        </w:rPr>
        <w:t xml:space="preserve"> 202</w:t>
      </w:r>
      <w:r w:rsidR="007D7C39" w:rsidRPr="007D7C39">
        <w:rPr>
          <w:b/>
          <w:sz w:val="20"/>
          <w:szCs w:val="20"/>
        </w:rPr>
        <w:t>6</w:t>
      </w:r>
      <w:r w:rsidR="006B592D" w:rsidRPr="007D7C39">
        <w:rPr>
          <w:b/>
          <w:sz w:val="20"/>
          <w:szCs w:val="20"/>
        </w:rPr>
        <w:t>.</w:t>
      </w:r>
    </w:p>
    <w:p w14:paraId="52C19657" w14:textId="77777777" w:rsidR="003009BB" w:rsidRDefault="003009BB" w:rsidP="002403B9">
      <w:pPr>
        <w:spacing w:after="0" w:line="288" w:lineRule="auto"/>
        <w:jc w:val="both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3009BB" w14:paraId="1B757E45" w14:textId="77777777" w:rsidTr="007F3660">
        <w:tc>
          <w:tcPr>
            <w:tcW w:w="9639" w:type="dxa"/>
            <w:gridSpan w:val="4"/>
            <w:shd w:val="clear" w:color="auto" w:fill="F2F2F2" w:themeFill="background1" w:themeFillShade="F2"/>
          </w:tcPr>
          <w:p w14:paraId="67B164D0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  <w:r w:rsidRPr="006B592D">
              <w:rPr>
                <w:b/>
                <w:color w:val="ED7D31" w:themeColor="accent2"/>
                <w:sz w:val="20"/>
                <w:szCs w:val="20"/>
              </w:rPr>
              <w:t>Applicant Details</w:t>
            </w:r>
          </w:p>
        </w:tc>
      </w:tr>
      <w:tr w:rsidR="003009BB" w14:paraId="67DF965F" w14:textId="77777777" w:rsidTr="007F3660">
        <w:tc>
          <w:tcPr>
            <w:tcW w:w="1418" w:type="dxa"/>
          </w:tcPr>
          <w:p w14:paraId="0579D677" w14:textId="55A1326D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Name:</w:t>
            </w:r>
            <w:r w:rsidR="00763C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3"/>
          </w:tcPr>
          <w:p w14:paraId="2E254BF4" w14:textId="57DD9256" w:rsidR="003009BB" w:rsidRPr="00627E17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4550BF4C" w14:textId="77777777" w:rsidTr="007F3660">
        <w:tc>
          <w:tcPr>
            <w:tcW w:w="1418" w:type="dxa"/>
          </w:tcPr>
          <w:p w14:paraId="0798A656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8221" w:type="dxa"/>
            <w:gridSpan w:val="3"/>
          </w:tcPr>
          <w:p w14:paraId="0631F355" w14:textId="5B83F483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63C89" w14:paraId="019A1DE0" w14:textId="77777777" w:rsidTr="007F3660">
        <w:tc>
          <w:tcPr>
            <w:tcW w:w="1418" w:type="dxa"/>
          </w:tcPr>
          <w:p w14:paraId="45C7A206" w14:textId="77777777" w:rsidR="00763C89" w:rsidRPr="002403B9" w:rsidRDefault="00763C89" w:rsidP="00763C89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Affiliation:</w:t>
            </w:r>
          </w:p>
        </w:tc>
        <w:tc>
          <w:tcPr>
            <w:tcW w:w="8221" w:type="dxa"/>
            <w:gridSpan w:val="3"/>
          </w:tcPr>
          <w:p w14:paraId="169F8ABC" w14:textId="7BD5ED76" w:rsidR="00763C89" w:rsidRDefault="00763C89" w:rsidP="00763C8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63C89" w14:paraId="19D58168" w14:textId="77777777" w:rsidTr="007F3660">
        <w:tc>
          <w:tcPr>
            <w:tcW w:w="1418" w:type="dxa"/>
          </w:tcPr>
          <w:p w14:paraId="1078CA1C" w14:textId="77777777" w:rsidR="00763C89" w:rsidRPr="002403B9" w:rsidRDefault="00763C89" w:rsidP="00763C89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402" w:type="dxa"/>
          </w:tcPr>
          <w:p w14:paraId="04EE3C57" w14:textId="63CD0AFD" w:rsidR="00763C89" w:rsidRDefault="00763C89" w:rsidP="00763C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28D7C02" w14:textId="77777777" w:rsidR="00763C89" w:rsidRPr="002403B9" w:rsidRDefault="00763C89" w:rsidP="00763C89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402" w:type="dxa"/>
          </w:tcPr>
          <w:p w14:paraId="48DB22DE" w14:textId="6DAE71C0" w:rsidR="00763C89" w:rsidRDefault="00763C89" w:rsidP="00763C89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5FA14A9" w14:textId="02A7DF75" w:rsidR="002403B9" w:rsidRDefault="002403B9" w:rsidP="002403B9">
      <w:pPr>
        <w:spacing w:after="0" w:line="288" w:lineRule="auto"/>
        <w:rPr>
          <w:sz w:val="20"/>
          <w:szCs w:val="20"/>
        </w:rPr>
      </w:pPr>
    </w:p>
    <w:p w14:paraId="7D342D12" w14:textId="77777777" w:rsidR="0088644F" w:rsidRDefault="0088644F" w:rsidP="002403B9">
      <w:pPr>
        <w:spacing w:after="0" w:line="288" w:lineRule="auto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2403B9" w14:paraId="0F27AED6" w14:textId="77777777" w:rsidTr="00D82408">
        <w:tc>
          <w:tcPr>
            <w:tcW w:w="9639" w:type="dxa"/>
            <w:gridSpan w:val="2"/>
            <w:shd w:val="clear" w:color="auto" w:fill="F2F2F2" w:themeFill="background1" w:themeFillShade="F2"/>
          </w:tcPr>
          <w:p w14:paraId="55F76698" w14:textId="77777777" w:rsidR="002403B9" w:rsidRDefault="002403B9" w:rsidP="002403B9">
            <w:pPr>
              <w:spacing w:before="60" w:after="60"/>
              <w:rPr>
                <w:sz w:val="20"/>
                <w:szCs w:val="20"/>
              </w:rPr>
            </w:pPr>
            <w:r w:rsidRPr="006B592D">
              <w:rPr>
                <w:b/>
                <w:color w:val="ED7D31" w:themeColor="accent2"/>
                <w:sz w:val="20"/>
                <w:szCs w:val="20"/>
              </w:rPr>
              <w:t>Symposium Details</w:t>
            </w:r>
          </w:p>
        </w:tc>
      </w:tr>
      <w:tr w:rsidR="004B0D62" w14:paraId="162F6E4A" w14:textId="77777777" w:rsidTr="00D82408">
        <w:tc>
          <w:tcPr>
            <w:tcW w:w="1418" w:type="dxa"/>
          </w:tcPr>
          <w:p w14:paraId="006B0483" w14:textId="77777777" w:rsidR="004B0D62" w:rsidRPr="002403B9" w:rsidRDefault="004B0D62" w:rsidP="002403B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  <w:r w:rsidRPr="002403B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2498D4FB" w14:textId="32C2F9A1" w:rsidR="004B0D62" w:rsidRDefault="004B0D62" w:rsidP="002403B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B2B02" w14:paraId="3E145581" w14:textId="77777777" w:rsidTr="00D82408">
        <w:tc>
          <w:tcPr>
            <w:tcW w:w="1418" w:type="dxa"/>
          </w:tcPr>
          <w:p w14:paraId="34A6C857" w14:textId="77777777" w:rsidR="008B2B02" w:rsidRPr="00D82408" w:rsidRDefault="008B2B02" w:rsidP="008B2B0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Summary</w:t>
            </w:r>
            <w:r w:rsidRPr="002403B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7B12FCF7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227F7DCE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100A0342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1D50C14C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B2B02" w14:paraId="3C307018" w14:textId="77777777" w:rsidTr="00D82408">
        <w:tc>
          <w:tcPr>
            <w:tcW w:w="1418" w:type="dxa"/>
          </w:tcPr>
          <w:p w14:paraId="2D2107FC" w14:textId="77777777" w:rsidR="008B2B02" w:rsidRPr="002403B9" w:rsidRDefault="008B2B02" w:rsidP="008B2B0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Sponsorship</w:t>
            </w:r>
            <w:r w:rsidRPr="002403B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673C2B62" w14:textId="77777777" w:rsidR="008B2B02" w:rsidRPr="00D82408" w:rsidRDefault="008B2B02" w:rsidP="008B2B02">
            <w:pPr>
              <w:spacing w:before="60" w:after="60"/>
              <w:rPr>
                <w:i/>
                <w:sz w:val="20"/>
                <w:szCs w:val="20"/>
              </w:rPr>
            </w:pPr>
            <w:r w:rsidRPr="00D82408">
              <w:rPr>
                <w:i/>
                <w:color w:val="7F7F7F" w:themeColor="text1" w:themeTint="80"/>
                <w:sz w:val="20"/>
                <w:szCs w:val="20"/>
              </w:rPr>
              <w:t>Provide details of potential sources of sponsorship, including names and contact details if available</w:t>
            </w:r>
          </w:p>
          <w:p w14:paraId="19BEE53C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2BB2C349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03FA80EB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9490F74" w14:textId="55B1F3C4" w:rsidR="00D82408" w:rsidRDefault="00D82408" w:rsidP="00D82408">
      <w:pPr>
        <w:spacing w:after="0" w:line="288" w:lineRule="auto"/>
        <w:jc w:val="both"/>
        <w:rPr>
          <w:sz w:val="20"/>
          <w:szCs w:val="20"/>
        </w:rPr>
      </w:pPr>
    </w:p>
    <w:p w14:paraId="26E18A16" w14:textId="77777777" w:rsidR="0088644F" w:rsidRDefault="0088644F" w:rsidP="00D82408">
      <w:pPr>
        <w:spacing w:after="0" w:line="288" w:lineRule="auto"/>
        <w:jc w:val="both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D82408" w14:paraId="7A51C807" w14:textId="77777777" w:rsidTr="007F3660">
        <w:tc>
          <w:tcPr>
            <w:tcW w:w="9639" w:type="dxa"/>
            <w:gridSpan w:val="4"/>
            <w:shd w:val="clear" w:color="auto" w:fill="F2F2F2" w:themeFill="background1" w:themeFillShade="F2"/>
          </w:tcPr>
          <w:p w14:paraId="72E29A99" w14:textId="77777777" w:rsidR="00D82408" w:rsidRDefault="00D82408" w:rsidP="007F3660">
            <w:pPr>
              <w:spacing w:before="60" w:after="60"/>
              <w:rPr>
                <w:sz w:val="20"/>
                <w:szCs w:val="20"/>
              </w:rPr>
            </w:pPr>
            <w:r w:rsidRPr="004411A4">
              <w:rPr>
                <w:b/>
                <w:color w:val="ED7D31" w:themeColor="accent2"/>
                <w:sz w:val="20"/>
                <w:szCs w:val="20"/>
              </w:rPr>
              <w:t>Proposed Chairperson(s) Details</w:t>
            </w:r>
          </w:p>
        </w:tc>
      </w:tr>
      <w:tr w:rsidR="00D82408" w14:paraId="565705E6" w14:textId="77777777" w:rsidTr="007F3660">
        <w:tc>
          <w:tcPr>
            <w:tcW w:w="1418" w:type="dxa"/>
          </w:tcPr>
          <w:p w14:paraId="2E73BCD7" w14:textId="77777777" w:rsidR="00D82408" w:rsidRPr="002403B9" w:rsidRDefault="00D82408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8221" w:type="dxa"/>
            <w:gridSpan w:val="3"/>
          </w:tcPr>
          <w:p w14:paraId="2920472B" w14:textId="22C3ECCC" w:rsidR="00D82408" w:rsidRDefault="00D82408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41CD9F18" w14:textId="77777777" w:rsidTr="007F3660">
        <w:tc>
          <w:tcPr>
            <w:tcW w:w="1418" w:type="dxa"/>
          </w:tcPr>
          <w:p w14:paraId="638A3B1E" w14:textId="53FAB68F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Position:</w:t>
            </w:r>
            <w:r w:rsidR="00A044C2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8221" w:type="dxa"/>
            <w:gridSpan w:val="3"/>
          </w:tcPr>
          <w:p w14:paraId="490AE3AF" w14:textId="5160040F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2408" w14:paraId="4EF837A2" w14:textId="77777777" w:rsidTr="007F3660">
        <w:tc>
          <w:tcPr>
            <w:tcW w:w="1418" w:type="dxa"/>
          </w:tcPr>
          <w:p w14:paraId="085D327D" w14:textId="77777777" w:rsidR="00D82408" w:rsidRPr="002403B9" w:rsidRDefault="00D82408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Affiliation:</w:t>
            </w:r>
          </w:p>
        </w:tc>
        <w:tc>
          <w:tcPr>
            <w:tcW w:w="8221" w:type="dxa"/>
            <w:gridSpan w:val="3"/>
          </w:tcPr>
          <w:p w14:paraId="7A66A5EC" w14:textId="6B8884E5" w:rsidR="00D82408" w:rsidRDefault="00D82408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2408" w14:paraId="761A0149" w14:textId="77777777" w:rsidTr="007F3660">
        <w:tc>
          <w:tcPr>
            <w:tcW w:w="1418" w:type="dxa"/>
          </w:tcPr>
          <w:p w14:paraId="237B2715" w14:textId="77777777" w:rsidR="00D82408" w:rsidRPr="002403B9" w:rsidRDefault="00D82408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402" w:type="dxa"/>
          </w:tcPr>
          <w:p w14:paraId="46971351" w14:textId="31C2CA5F" w:rsidR="00D82408" w:rsidRDefault="00D82408" w:rsidP="00A044C2">
            <w:pPr>
              <w:tabs>
                <w:tab w:val="center" w:pos="1593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CCCD73B" w14:textId="77777777" w:rsidR="00D82408" w:rsidRPr="002403B9" w:rsidRDefault="00D82408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402" w:type="dxa"/>
          </w:tcPr>
          <w:p w14:paraId="4969ACE1" w14:textId="18DA7728" w:rsidR="00D82408" w:rsidRDefault="00D82408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112CBCC" w14:textId="77777777" w:rsidR="00D82408" w:rsidRDefault="00D82408" w:rsidP="00D82408">
      <w:pPr>
        <w:spacing w:after="0" w:line="288" w:lineRule="auto"/>
        <w:rPr>
          <w:sz w:val="20"/>
          <w:szCs w:val="20"/>
        </w:rPr>
      </w:pPr>
    </w:p>
    <w:p w14:paraId="3F9CAD67" w14:textId="7435640C" w:rsidR="000D7CE1" w:rsidRPr="000D7CE1" w:rsidRDefault="000D7CE1" w:rsidP="000D7CE1">
      <w:pPr>
        <w:spacing w:after="0" w:line="288" w:lineRule="auto"/>
        <w:jc w:val="both"/>
        <w:rPr>
          <w:sz w:val="20"/>
          <w:szCs w:val="20"/>
          <w:u w:val="single"/>
        </w:rPr>
      </w:pPr>
      <w:r w:rsidRPr="000D7CE1">
        <w:rPr>
          <w:sz w:val="20"/>
          <w:szCs w:val="20"/>
          <w:u w:val="single"/>
        </w:rPr>
        <w:lastRenderedPageBreak/>
        <w:drawing>
          <wp:inline distT="0" distB="0" distL="0" distR="0" wp14:anchorId="4BD4D92F" wp14:editId="051A190B">
            <wp:extent cx="6096000" cy="2103120"/>
            <wp:effectExtent l="0" t="0" r="0" b="0"/>
            <wp:docPr id="18452715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0FAC5" w14:textId="1FDC0957" w:rsidR="003009BB" w:rsidRDefault="003009BB" w:rsidP="003009BB">
      <w:pPr>
        <w:spacing w:after="0" w:line="288" w:lineRule="auto"/>
        <w:jc w:val="both"/>
        <w:rPr>
          <w:sz w:val="20"/>
          <w:szCs w:val="20"/>
          <w:u w:val="single"/>
        </w:rPr>
      </w:pPr>
    </w:p>
    <w:p w14:paraId="1141311C" w14:textId="77777777" w:rsidR="003009BB" w:rsidRDefault="003009BB" w:rsidP="003009BB">
      <w:pPr>
        <w:spacing w:after="0" w:line="288" w:lineRule="auto"/>
        <w:jc w:val="both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3009BB" w14:paraId="30B4442F" w14:textId="77777777" w:rsidTr="007F3660">
        <w:tc>
          <w:tcPr>
            <w:tcW w:w="9639" w:type="dxa"/>
            <w:gridSpan w:val="4"/>
            <w:shd w:val="clear" w:color="auto" w:fill="F2F2F2" w:themeFill="background1" w:themeFillShade="F2"/>
          </w:tcPr>
          <w:p w14:paraId="0D05C070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  <w:r w:rsidRPr="004411A4">
              <w:rPr>
                <w:b/>
                <w:color w:val="ED7D31" w:themeColor="accent2"/>
                <w:sz w:val="20"/>
                <w:szCs w:val="20"/>
              </w:rPr>
              <w:t>Proposed Speaker Details (1)</w:t>
            </w:r>
          </w:p>
        </w:tc>
      </w:tr>
      <w:tr w:rsidR="003009BB" w14:paraId="0836BE1F" w14:textId="77777777" w:rsidTr="007F3660">
        <w:tc>
          <w:tcPr>
            <w:tcW w:w="1418" w:type="dxa"/>
          </w:tcPr>
          <w:p w14:paraId="0EA87B18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8221" w:type="dxa"/>
            <w:gridSpan w:val="3"/>
          </w:tcPr>
          <w:p w14:paraId="70870E26" w14:textId="1019E871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7813C2C3" w14:textId="77777777" w:rsidTr="007F3660">
        <w:tc>
          <w:tcPr>
            <w:tcW w:w="1418" w:type="dxa"/>
          </w:tcPr>
          <w:p w14:paraId="3728578C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8221" w:type="dxa"/>
            <w:gridSpan w:val="3"/>
          </w:tcPr>
          <w:p w14:paraId="21B356C0" w14:textId="4CF6DF49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4E6B5EF5" w14:textId="77777777" w:rsidTr="007F3660">
        <w:tc>
          <w:tcPr>
            <w:tcW w:w="1418" w:type="dxa"/>
          </w:tcPr>
          <w:p w14:paraId="2923A9D4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Affiliation:</w:t>
            </w:r>
          </w:p>
        </w:tc>
        <w:tc>
          <w:tcPr>
            <w:tcW w:w="8221" w:type="dxa"/>
            <w:gridSpan w:val="3"/>
          </w:tcPr>
          <w:p w14:paraId="5836EE93" w14:textId="35E0E21D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76162CC3" w14:textId="77777777" w:rsidTr="007F3660">
        <w:tc>
          <w:tcPr>
            <w:tcW w:w="1418" w:type="dxa"/>
          </w:tcPr>
          <w:p w14:paraId="0826C9E1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402" w:type="dxa"/>
          </w:tcPr>
          <w:p w14:paraId="531B6D4A" w14:textId="70C749D2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3CA4B2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402" w:type="dxa"/>
          </w:tcPr>
          <w:p w14:paraId="57872152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6AAF17AC" w14:textId="77777777" w:rsidTr="007F3660">
        <w:tc>
          <w:tcPr>
            <w:tcW w:w="1418" w:type="dxa"/>
          </w:tcPr>
          <w:p w14:paraId="1DEE02EB" w14:textId="77777777" w:rsidR="003009BB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Presentation:</w:t>
            </w:r>
          </w:p>
        </w:tc>
        <w:tc>
          <w:tcPr>
            <w:tcW w:w="8221" w:type="dxa"/>
            <w:gridSpan w:val="3"/>
          </w:tcPr>
          <w:p w14:paraId="060E4BF5" w14:textId="77777777" w:rsidR="000F0E8A" w:rsidRDefault="000F0E8A" w:rsidP="007F3660">
            <w:pPr>
              <w:spacing w:before="60" w:after="60"/>
              <w:rPr>
                <w:sz w:val="20"/>
                <w:szCs w:val="20"/>
              </w:rPr>
            </w:pPr>
          </w:p>
          <w:p w14:paraId="21627079" w14:textId="77777777" w:rsidR="00627E17" w:rsidRDefault="00627E17" w:rsidP="007F3660">
            <w:pPr>
              <w:spacing w:before="60" w:after="60"/>
              <w:rPr>
                <w:sz w:val="20"/>
                <w:szCs w:val="20"/>
              </w:rPr>
            </w:pPr>
          </w:p>
          <w:p w14:paraId="228BDD22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5A2C15C6" w14:textId="357B2657" w:rsidR="003009BB" w:rsidRDefault="003009BB" w:rsidP="003009BB">
      <w:pPr>
        <w:spacing w:after="0" w:line="288" w:lineRule="auto"/>
        <w:jc w:val="both"/>
        <w:rPr>
          <w:sz w:val="20"/>
          <w:szCs w:val="20"/>
        </w:rPr>
      </w:pPr>
    </w:p>
    <w:p w14:paraId="507AA1DC" w14:textId="77777777" w:rsidR="0088644F" w:rsidRDefault="0088644F" w:rsidP="003009BB">
      <w:pPr>
        <w:spacing w:after="0" w:line="288" w:lineRule="auto"/>
        <w:jc w:val="both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3009BB" w:rsidRPr="00614B67" w14:paraId="4BEE2B72" w14:textId="77777777" w:rsidTr="007F3660">
        <w:tc>
          <w:tcPr>
            <w:tcW w:w="9639" w:type="dxa"/>
            <w:gridSpan w:val="4"/>
            <w:shd w:val="clear" w:color="auto" w:fill="F2F2F2" w:themeFill="background1" w:themeFillShade="F2"/>
          </w:tcPr>
          <w:p w14:paraId="684C232C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color w:val="ED7D31" w:themeColor="accent2"/>
                <w:sz w:val="20"/>
                <w:szCs w:val="20"/>
              </w:rPr>
              <w:t>Proposed Speaker Details (2)</w:t>
            </w:r>
          </w:p>
        </w:tc>
      </w:tr>
      <w:tr w:rsidR="003009BB" w:rsidRPr="00614B67" w14:paraId="5F10D6D1" w14:textId="77777777" w:rsidTr="007F3660">
        <w:tc>
          <w:tcPr>
            <w:tcW w:w="1418" w:type="dxa"/>
          </w:tcPr>
          <w:p w14:paraId="0B0593CD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8221" w:type="dxa"/>
            <w:gridSpan w:val="3"/>
          </w:tcPr>
          <w:p w14:paraId="7003DBB6" w14:textId="5FFFBD31" w:rsidR="003009BB" w:rsidRPr="00627E17" w:rsidRDefault="003009BB" w:rsidP="007F3660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3009BB" w:rsidRPr="00614B67" w14:paraId="32FC2426" w14:textId="77777777" w:rsidTr="007F3660">
        <w:tc>
          <w:tcPr>
            <w:tcW w:w="1418" w:type="dxa"/>
          </w:tcPr>
          <w:p w14:paraId="240DF9F4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8221" w:type="dxa"/>
            <w:gridSpan w:val="3"/>
          </w:tcPr>
          <w:p w14:paraId="473AB9F1" w14:textId="7109E86D" w:rsidR="003009BB" w:rsidRPr="00627E17" w:rsidRDefault="003009BB" w:rsidP="007F3660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3009BB" w:rsidRPr="00614B67" w14:paraId="3369C340" w14:textId="77777777" w:rsidTr="007F3660">
        <w:tc>
          <w:tcPr>
            <w:tcW w:w="1418" w:type="dxa"/>
          </w:tcPr>
          <w:p w14:paraId="0E03983B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Affiliation:</w:t>
            </w:r>
          </w:p>
        </w:tc>
        <w:tc>
          <w:tcPr>
            <w:tcW w:w="8221" w:type="dxa"/>
            <w:gridSpan w:val="3"/>
          </w:tcPr>
          <w:p w14:paraId="3AF3BB6B" w14:textId="24267F75" w:rsidR="003009BB" w:rsidRPr="00627E17" w:rsidRDefault="003009BB" w:rsidP="007F3660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3009BB" w:rsidRPr="00614B67" w14:paraId="56F0518D" w14:textId="77777777" w:rsidTr="007F3660">
        <w:tc>
          <w:tcPr>
            <w:tcW w:w="1418" w:type="dxa"/>
          </w:tcPr>
          <w:p w14:paraId="7B743DBF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402" w:type="dxa"/>
          </w:tcPr>
          <w:p w14:paraId="3571BDE0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8E0D05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402" w:type="dxa"/>
          </w:tcPr>
          <w:p w14:paraId="4F966011" w14:textId="73F467AB" w:rsidR="003009BB" w:rsidRPr="00627E17" w:rsidRDefault="003009BB" w:rsidP="007F3660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3009BB" w:rsidRPr="00614B67" w14:paraId="34B12FAE" w14:textId="77777777" w:rsidTr="007F3660">
        <w:tc>
          <w:tcPr>
            <w:tcW w:w="1418" w:type="dxa"/>
          </w:tcPr>
          <w:p w14:paraId="65EAA2C9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Presentation:</w:t>
            </w:r>
          </w:p>
        </w:tc>
        <w:tc>
          <w:tcPr>
            <w:tcW w:w="8221" w:type="dxa"/>
            <w:gridSpan w:val="3"/>
          </w:tcPr>
          <w:p w14:paraId="16411B88" w14:textId="77777777" w:rsidR="000F0E8A" w:rsidRDefault="000F0E8A" w:rsidP="007F3660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6203F8B2" w14:textId="77777777" w:rsidR="00627E17" w:rsidRPr="00614B67" w:rsidRDefault="00627E17" w:rsidP="007F3660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518349C0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</w:tbl>
    <w:p w14:paraId="0C7EF364" w14:textId="0BA04EFD" w:rsidR="003009BB" w:rsidRDefault="003009BB" w:rsidP="003009BB">
      <w:pPr>
        <w:spacing w:after="0" w:line="288" w:lineRule="auto"/>
        <w:jc w:val="both"/>
        <w:rPr>
          <w:sz w:val="20"/>
          <w:szCs w:val="20"/>
        </w:rPr>
      </w:pPr>
    </w:p>
    <w:p w14:paraId="20030020" w14:textId="77777777" w:rsidR="0088644F" w:rsidRDefault="0088644F" w:rsidP="003009BB">
      <w:pPr>
        <w:spacing w:after="0" w:line="288" w:lineRule="auto"/>
        <w:jc w:val="both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3009BB" w14:paraId="66CC488F" w14:textId="77777777" w:rsidTr="007F3660">
        <w:tc>
          <w:tcPr>
            <w:tcW w:w="9639" w:type="dxa"/>
            <w:gridSpan w:val="4"/>
            <w:shd w:val="clear" w:color="auto" w:fill="F2F2F2" w:themeFill="background1" w:themeFillShade="F2"/>
          </w:tcPr>
          <w:p w14:paraId="7D4BFA3F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  <w:r w:rsidRPr="004411A4">
              <w:rPr>
                <w:b/>
                <w:color w:val="ED7D31" w:themeColor="accent2"/>
                <w:sz w:val="20"/>
                <w:szCs w:val="20"/>
              </w:rPr>
              <w:t>Proposed Speaker Details (3)</w:t>
            </w:r>
          </w:p>
        </w:tc>
      </w:tr>
      <w:tr w:rsidR="003009BB" w14:paraId="3D4C61DA" w14:textId="77777777" w:rsidTr="007F3660">
        <w:tc>
          <w:tcPr>
            <w:tcW w:w="1418" w:type="dxa"/>
          </w:tcPr>
          <w:p w14:paraId="46087196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8221" w:type="dxa"/>
            <w:gridSpan w:val="3"/>
          </w:tcPr>
          <w:p w14:paraId="4CFA66F3" w14:textId="3C944F6A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742610C4" w14:textId="77777777" w:rsidTr="007F3660">
        <w:tc>
          <w:tcPr>
            <w:tcW w:w="1418" w:type="dxa"/>
          </w:tcPr>
          <w:p w14:paraId="3652BF6A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8221" w:type="dxa"/>
            <w:gridSpan w:val="3"/>
          </w:tcPr>
          <w:p w14:paraId="1F860978" w14:textId="20B769A8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339DED8F" w14:textId="77777777" w:rsidTr="007F3660">
        <w:tc>
          <w:tcPr>
            <w:tcW w:w="1418" w:type="dxa"/>
          </w:tcPr>
          <w:p w14:paraId="735E16AD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Affiliation:</w:t>
            </w:r>
          </w:p>
        </w:tc>
        <w:tc>
          <w:tcPr>
            <w:tcW w:w="8221" w:type="dxa"/>
            <w:gridSpan w:val="3"/>
          </w:tcPr>
          <w:p w14:paraId="7B98E534" w14:textId="26158983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4534FA9D" w14:textId="77777777" w:rsidTr="007F3660">
        <w:tc>
          <w:tcPr>
            <w:tcW w:w="1418" w:type="dxa"/>
          </w:tcPr>
          <w:p w14:paraId="4CAF4F8E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402" w:type="dxa"/>
          </w:tcPr>
          <w:p w14:paraId="7C8BD4CC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6F8AA0" w14:textId="6D3ABF8E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Email:</w:t>
            </w:r>
            <w:r w:rsidR="000C6B7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125E0FC" w14:textId="23492C33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392D486D" w14:textId="77777777" w:rsidTr="007F3660">
        <w:tc>
          <w:tcPr>
            <w:tcW w:w="1418" w:type="dxa"/>
          </w:tcPr>
          <w:p w14:paraId="232AE0DF" w14:textId="77777777" w:rsidR="003009BB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Presentation:</w:t>
            </w:r>
          </w:p>
        </w:tc>
        <w:tc>
          <w:tcPr>
            <w:tcW w:w="8221" w:type="dxa"/>
            <w:gridSpan w:val="3"/>
          </w:tcPr>
          <w:p w14:paraId="044C0732" w14:textId="77777777" w:rsidR="003009BB" w:rsidRDefault="003009BB" w:rsidP="00763C89">
            <w:pPr>
              <w:spacing w:before="60" w:after="60"/>
              <w:rPr>
                <w:i/>
                <w:color w:val="000000" w:themeColor="text1"/>
                <w:sz w:val="20"/>
                <w:szCs w:val="20"/>
              </w:rPr>
            </w:pPr>
          </w:p>
          <w:p w14:paraId="2A9231C5" w14:textId="77777777" w:rsidR="00627E17" w:rsidRDefault="00627E17" w:rsidP="00763C89">
            <w:pPr>
              <w:spacing w:before="60" w:after="60"/>
              <w:rPr>
                <w:i/>
                <w:color w:val="000000" w:themeColor="text1"/>
                <w:sz w:val="20"/>
                <w:szCs w:val="20"/>
              </w:rPr>
            </w:pPr>
          </w:p>
          <w:p w14:paraId="5E169D9C" w14:textId="77777777" w:rsidR="00627E17" w:rsidRDefault="00627E17" w:rsidP="00763C89">
            <w:pPr>
              <w:spacing w:before="60" w:after="60"/>
              <w:rPr>
                <w:i/>
                <w:color w:val="000000" w:themeColor="text1"/>
                <w:sz w:val="20"/>
                <w:szCs w:val="20"/>
              </w:rPr>
            </w:pPr>
          </w:p>
          <w:p w14:paraId="3927712B" w14:textId="3066D21A" w:rsidR="00627E17" w:rsidRDefault="00627E17" w:rsidP="00763C89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9405438" w14:textId="77777777" w:rsidR="002403B9" w:rsidRPr="002403B9" w:rsidRDefault="002403B9" w:rsidP="003009BB">
      <w:pPr>
        <w:spacing w:after="0" w:line="288" w:lineRule="auto"/>
        <w:jc w:val="both"/>
        <w:rPr>
          <w:sz w:val="20"/>
          <w:szCs w:val="20"/>
          <w:u w:val="single"/>
        </w:rPr>
      </w:pPr>
    </w:p>
    <w:sectPr w:rsidR="002403B9" w:rsidRPr="002403B9" w:rsidSect="00CA3BD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D3"/>
    <w:rsid w:val="000C6B73"/>
    <w:rsid w:val="000D7CE1"/>
    <w:rsid w:val="000E364D"/>
    <w:rsid w:val="000E7648"/>
    <w:rsid w:val="000F0E8A"/>
    <w:rsid w:val="000F4687"/>
    <w:rsid w:val="00110C8C"/>
    <w:rsid w:val="001308E1"/>
    <w:rsid w:val="0013473D"/>
    <w:rsid w:val="00134831"/>
    <w:rsid w:val="0014156B"/>
    <w:rsid w:val="00147D56"/>
    <w:rsid w:val="001554A8"/>
    <w:rsid w:val="00174262"/>
    <w:rsid w:val="00194BF7"/>
    <w:rsid w:val="001B4483"/>
    <w:rsid w:val="001F4E4F"/>
    <w:rsid w:val="00221575"/>
    <w:rsid w:val="002403B9"/>
    <w:rsid w:val="00245DAE"/>
    <w:rsid w:val="00246EB2"/>
    <w:rsid w:val="00256EA6"/>
    <w:rsid w:val="0025745C"/>
    <w:rsid w:val="002825A8"/>
    <w:rsid w:val="002A04F3"/>
    <w:rsid w:val="002C2D54"/>
    <w:rsid w:val="002E538E"/>
    <w:rsid w:val="003009BB"/>
    <w:rsid w:val="003144D1"/>
    <w:rsid w:val="003154A6"/>
    <w:rsid w:val="00341060"/>
    <w:rsid w:val="00356199"/>
    <w:rsid w:val="00384CFF"/>
    <w:rsid w:val="003A67D3"/>
    <w:rsid w:val="0042754B"/>
    <w:rsid w:val="004411A4"/>
    <w:rsid w:val="0044603F"/>
    <w:rsid w:val="00493E1A"/>
    <w:rsid w:val="00497D5E"/>
    <w:rsid w:val="004A4F8F"/>
    <w:rsid w:val="004B0D62"/>
    <w:rsid w:val="004C1A23"/>
    <w:rsid w:val="004F4996"/>
    <w:rsid w:val="004F4B7A"/>
    <w:rsid w:val="00501659"/>
    <w:rsid w:val="0051355C"/>
    <w:rsid w:val="005144FF"/>
    <w:rsid w:val="005C7825"/>
    <w:rsid w:val="005D6842"/>
    <w:rsid w:val="00614B67"/>
    <w:rsid w:val="00627E17"/>
    <w:rsid w:val="006449D7"/>
    <w:rsid w:val="00667477"/>
    <w:rsid w:val="006763AE"/>
    <w:rsid w:val="006A5227"/>
    <w:rsid w:val="006B592D"/>
    <w:rsid w:val="006C2347"/>
    <w:rsid w:val="00705C87"/>
    <w:rsid w:val="00705E15"/>
    <w:rsid w:val="007363AD"/>
    <w:rsid w:val="007447B9"/>
    <w:rsid w:val="00763C89"/>
    <w:rsid w:val="00775021"/>
    <w:rsid w:val="00797264"/>
    <w:rsid w:val="007C3D7E"/>
    <w:rsid w:val="007D7C39"/>
    <w:rsid w:val="007E4F7C"/>
    <w:rsid w:val="007F050F"/>
    <w:rsid w:val="007F3660"/>
    <w:rsid w:val="00812518"/>
    <w:rsid w:val="00815377"/>
    <w:rsid w:val="00817AD8"/>
    <w:rsid w:val="0088644F"/>
    <w:rsid w:val="00895BC7"/>
    <w:rsid w:val="008A604E"/>
    <w:rsid w:val="008A65C0"/>
    <w:rsid w:val="008B2B02"/>
    <w:rsid w:val="008F032A"/>
    <w:rsid w:val="00930469"/>
    <w:rsid w:val="009920D3"/>
    <w:rsid w:val="009D4A52"/>
    <w:rsid w:val="009E2654"/>
    <w:rsid w:val="009E6919"/>
    <w:rsid w:val="009E7619"/>
    <w:rsid w:val="009F11F5"/>
    <w:rsid w:val="009F1B1E"/>
    <w:rsid w:val="00A044C2"/>
    <w:rsid w:val="00A0503D"/>
    <w:rsid w:val="00A2575C"/>
    <w:rsid w:val="00A54CE6"/>
    <w:rsid w:val="00A6008C"/>
    <w:rsid w:val="00A81F4D"/>
    <w:rsid w:val="00A92FDE"/>
    <w:rsid w:val="00AA03F3"/>
    <w:rsid w:val="00AB3BDE"/>
    <w:rsid w:val="00AC4CE1"/>
    <w:rsid w:val="00AD46A2"/>
    <w:rsid w:val="00B42BD6"/>
    <w:rsid w:val="00B46652"/>
    <w:rsid w:val="00B5213E"/>
    <w:rsid w:val="00B651CC"/>
    <w:rsid w:val="00B6657C"/>
    <w:rsid w:val="00B76AB5"/>
    <w:rsid w:val="00B86667"/>
    <w:rsid w:val="00B93B89"/>
    <w:rsid w:val="00BA2F73"/>
    <w:rsid w:val="00C150E2"/>
    <w:rsid w:val="00C60A32"/>
    <w:rsid w:val="00C60C74"/>
    <w:rsid w:val="00C61C24"/>
    <w:rsid w:val="00CA3BD3"/>
    <w:rsid w:val="00CD5116"/>
    <w:rsid w:val="00D07ADC"/>
    <w:rsid w:val="00D13B9D"/>
    <w:rsid w:val="00D4544D"/>
    <w:rsid w:val="00D7405A"/>
    <w:rsid w:val="00D751E5"/>
    <w:rsid w:val="00D82408"/>
    <w:rsid w:val="00D8701D"/>
    <w:rsid w:val="00DB4CE3"/>
    <w:rsid w:val="00DD15AF"/>
    <w:rsid w:val="00DE73A1"/>
    <w:rsid w:val="00E61A4D"/>
    <w:rsid w:val="00E953FB"/>
    <w:rsid w:val="00EE5778"/>
    <w:rsid w:val="00F03F14"/>
    <w:rsid w:val="00F451C0"/>
    <w:rsid w:val="00F62626"/>
    <w:rsid w:val="00F85F09"/>
    <w:rsid w:val="00F90679"/>
    <w:rsid w:val="00FB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B9BF3"/>
  <w15:chartTrackingRefBased/>
  <w15:docId w15:val="{644AF69E-1F32-469D-9838-2DE2CE1B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8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link w:val="EndNoteBibliographyChar"/>
    <w:autoRedefine/>
    <w:qFormat/>
    <w:rsid w:val="00E953FB"/>
    <w:pPr>
      <w:spacing w:before="120" w:after="0" w:line="240" w:lineRule="auto"/>
    </w:pPr>
    <w:rPr>
      <w:rFonts w:ascii="Times New Roman" w:hAnsi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953FB"/>
    <w:rPr>
      <w:rFonts w:ascii="Times New Roman" w:hAnsi="Times New Roman"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CA3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BD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A3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B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psa@expertevents.com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psa@experteven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07c7a023a498ce9c1421e668d5fa6d7a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93ce613bc385ddd0e2cf1ddf32f036d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60C34-2626-44F7-A67C-85C99A821FE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F0F7BDB0-28E2-4DA4-8E94-EE75CA1F6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A128F-B713-444D-A5DE-507F71D25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50B76-456F-4523-97B9-8413DB082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2617</Characters>
  <Application>Microsoft Office Word</Application>
  <DocSecurity>0</DocSecurity>
  <Lines>153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Links>
    <vt:vector size="12" baseType="variant">
      <vt:variant>
        <vt:i4>6094887</vt:i4>
      </vt:variant>
      <vt:variant>
        <vt:i4>3</vt:i4>
      </vt:variant>
      <vt:variant>
        <vt:i4>0</vt:i4>
      </vt:variant>
      <vt:variant>
        <vt:i4>5</vt:i4>
      </vt:variant>
      <vt:variant>
        <vt:lpwstr>mailto:apsa@expertevents.com.au</vt:lpwstr>
      </vt:variant>
      <vt:variant>
        <vt:lpwstr/>
      </vt:variant>
      <vt:variant>
        <vt:i4>6094887</vt:i4>
      </vt:variant>
      <vt:variant>
        <vt:i4>0</vt:i4>
      </vt:variant>
      <vt:variant>
        <vt:i4>0</vt:i4>
      </vt:variant>
      <vt:variant>
        <vt:i4>5</vt:i4>
      </vt:variant>
      <vt:variant>
        <vt:lpwstr>mailto:apsa@expertevents.com.au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Reuter Lange</dc:creator>
  <cp:keywords/>
  <dc:description/>
  <cp:lastModifiedBy>Annika Melkersson</cp:lastModifiedBy>
  <cp:revision>2</cp:revision>
  <dcterms:created xsi:type="dcterms:W3CDTF">2026-04-12T22:10:00Z</dcterms:created>
  <dcterms:modified xsi:type="dcterms:W3CDTF">2026-04-12T22:10:00Z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2025-11-28T00:02:45Z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32a4ca01-56ff-4988-aeb9-ba95d67f0147</vt:lpwstr>
  </property>
  <property fmtid="{D5CDD505-2E9C-101B-9397-08002B2CF9AE}" pid="10" name="MSIP_Label_0f488380-630a-4f55-a077-a19445e3f360_ContentBits">
    <vt:lpwstr>0</vt:lpwstr>
  </property>
  <property fmtid="{D5CDD505-2E9C-101B-9397-08002B2CF9AE}" pid="11" name="MSIP_Label_0f488380-630a-4f55-a077-a19445e3f360_Tag">
    <vt:lpwstr>10, 3, 0, 1</vt:lpwstr>
  </property>
  <property fmtid="{D5CDD505-2E9C-101B-9397-08002B2CF9AE}" pid="12" name="GrammarlyDocumentId">
    <vt:lpwstr>2ebdbe93-ae37-455a-8880-35daf1fb0625</vt:lpwstr>
  </property>
</Properties>
</file>